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February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GREENHOUSE FUNDING III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GH31A1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A6988">
        <w:rPr>
          <w:rFonts w:asciiTheme="minorHAnsi" w:hAnsiTheme="minorHAnsi"/>
          <w:b/>
          <w:lang w:val="en-ZA"/>
        </w:rPr>
        <w:t>27 February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GH31A1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ZAG000125329</w:t>
            </w:r>
          </w:p>
        </w:tc>
        <w:tc>
          <w:tcPr>
            <w:tcW w:w="2925" w:type="dxa"/>
          </w:tcPr>
          <w:p w:rsidR="00DE6F97" w:rsidRPr="003A5C94" w:rsidRDefault="00DE6F97" w:rsidP="00EA69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A6988">
              <w:rPr>
                <w:rFonts w:asciiTheme="minorHAnsi" w:eastAsia="Times New Roman" w:hAnsiTheme="minorHAnsi"/>
                <w:lang w:val="en-ZA"/>
              </w:rPr>
              <w:t xml:space="preserve">       R 45,395,291.00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272,829,480.00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EA6988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Nedbank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07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07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ABAC15-0E19-46CC-934A-56E5916FE3D4}"/>
</file>

<file path=customXml/itemProps2.xml><?xml version="1.0" encoding="utf-8"?>
<ds:datastoreItem xmlns:ds="http://schemas.openxmlformats.org/officeDocument/2006/customXml" ds:itemID="{E1528FB5-CD79-4BE0-BC9F-4824F8F2E3DB}"/>
</file>

<file path=customXml/itemProps3.xml><?xml version="1.0" encoding="utf-8"?>
<ds:datastoreItem xmlns:ds="http://schemas.openxmlformats.org/officeDocument/2006/customXml" ds:itemID="{A500E58E-82AC-4F66-A78C-CE37A7E5A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2017-02-21T07:15:00Z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